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C0D" w:rsidRDefault="00163C67">
      <w:pPr>
        <w:rPr>
          <w:rFonts w:ascii="Arial" w:hAnsi="Arial" w:cs="Arial"/>
          <w:b/>
          <w:sz w:val="36"/>
        </w:rPr>
      </w:pPr>
      <w:bookmarkStart w:id="0" w:name="_GoBack"/>
      <w:bookmarkEnd w:id="0"/>
      <w:r w:rsidRPr="00D22C0D">
        <w:rPr>
          <w:rFonts w:ascii="Arial" w:hAnsi="Arial" w:cs="Arial"/>
          <w:b/>
          <w:sz w:val="36"/>
        </w:rPr>
        <w:t>Essential Application</w:t>
      </w:r>
      <w:r w:rsidR="00116785" w:rsidRPr="00D22C0D">
        <w:rPr>
          <w:rFonts w:ascii="Arial" w:hAnsi="Arial" w:cs="Arial"/>
          <w:b/>
          <w:sz w:val="36"/>
        </w:rPr>
        <w:t xml:space="preserve"> of Number Skills </w:t>
      </w:r>
    </w:p>
    <w:p w:rsidR="00AB5729" w:rsidRPr="00D22C0D" w:rsidRDefault="00116785">
      <w:pPr>
        <w:rPr>
          <w:rFonts w:ascii="Arial" w:hAnsi="Arial" w:cs="Arial"/>
          <w:sz w:val="24"/>
        </w:rPr>
      </w:pPr>
      <w:r w:rsidRPr="00D22C0D">
        <w:rPr>
          <w:rFonts w:ascii="Arial" w:hAnsi="Arial" w:cs="Arial"/>
          <w:sz w:val="24"/>
        </w:rPr>
        <w:t xml:space="preserve">Level </w:t>
      </w:r>
      <w:r w:rsidR="00D22C0D" w:rsidRPr="00D22C0D">
        <w:rPr>
          <w:rFonts w:ascii="Arial" w:hAnsi="Arial" w:cs="Arial"/>
          <w:sz w:val="24"/>
        </w:rPr>
        <w:t>3</w:t>
      </w:r>
      <w:r w:rsidR="00163C67" w:rsidRPr="00D22C0D">
        <w:rPr>
          <w:rFonts w:ascii="Arial" w:hAnsi="Arial" w:cs="Arial"/>
          <w:sz w:val="24"/>
        </w:rPr>
        <w:t xml:space="preserve"> </w:t>
      </w:r>
      <w:r w:rsidR="00D22C0D">
        <w:rPr>
          <w:rFonts w:ascii="Arial" w:hAnsi="Arial" w:cs="Arial"/>
          <w:sz w:val="24"/>
        </w:rPr>
        <w:t xml:space="preserve">Confirmatory test </w:t>
      </w:r>
      <w:r w:rsidR="00163C67" w:rsidRPr="00D22C0D">
        <w:rPr>
          <w:rFonts w:ascii="Arial" w:hAnsi="Arial" w:cs="Arial"/>
          <w:sz w:val="24"/>
        </w:rPr>
        <w:t>Mark Scheme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6"/>
        <w:gridCol w:w="1499"/>
        <w:gridCol w:w="3069"/>
        <w:gridCol w:w="2073"/>
      </w:tblGrid>
      <w:tr w:rsidR="00D22C0D" w:rsidRPr="00D22C0D" w:rsidTr="00D22C0D">
        <w:tc>
          <w:tcPr>
            <w:tcW w:w="1586" w:type="dxa"/>
          </w:tcPr>
          <w:p w:rsidR="00D22C0D" w:rsidRPr="00D22C0D" w:rsidRDefault="00D22C0D" w:rsidP="0080508B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D22C0D">
              <w:rPr>
                <w:rFonts w:ascii="Arial" w:hAnsi="Arial" w:cs="Arial"/>
                <w:b/>
                <w:sz w:val="28"/>
              </w:rPr>
              <w:t>Question</w:t>
            </w:r>
          </w:p>
        </w:tc>
        <w:tc>
          <w:tcPr>
            <w:tcW w:w="1499" w:type="dxa"/>
          </w:tcPr>
          <w:p w:rsidR="00D22C0D" w:rsidRPr="00D22C0D" w:rsidRDefault="00D22C0D" w:rsidP="0080508B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D22C0D">
              <w:rPr>
                <w:rFonts w:ascii="Arial" w:hAnsi="Arial" w:cs="Arial"/>
                <w:b/>
                <w:sz w:val="28"/>
              </w:rPr>
              <w:t>Key</w:t>
            </w:r>
          </w:p>
        </w:tc>
        <w:tc>
          <w:tcPr>
            <w:tcW w:w="3069" w:type="dxa"/>
          </w:tcPr>
          <w:p w:rsidR="00D22C0D" w:rsidRPr="00D22C0D" w:rsidRDefault="00D22C0D" w:rsidP="0080508B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D22C0D">
              <w:rPr>
                <w:rFonts w:ascii="Arial" w:hAnsi="Arial" w:cs="Arial"/>
                <w:b/>
                <w:sz w:val="28"/>
              </w:rPr>
              <w:t>Standard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D22C0D">
              <w:rPr>
                <w:rFonts w:ascii="Arial" w:hAnsi="Arial" w:cs="Arial"/>
                <w:b/>
                <w:sz w:val="28"/>
              </w:rPr>
              <w:t>Marks</w:t>
            </w: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49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A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3.2d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49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D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3.2b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49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C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3.1b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49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B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3.2m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1499" w:type="dxa"/>
            <w:vAlign w:val="bottom"/>
          </w:tcPr>
          <w:p w:rsidR="00D22C0D" w:rsidRPr="002406DF" w:rsidRDefault="002406DF" w:rsidP="00D22C0D">
            <w:pPr>
              <w:jc w:val="center"/>
              <w:rPr>
                <w:rFonts w:ascii="Arial" w:hAnsi="Arial" w:cs="Arial"/>
                <w:color w:val="000000"/>
                <w:sz w:val="24"/>
                <w:highlight w:val="yellow"/>
              </w:rPr>
            </w:pPr>
            <w:r w:rsidRPr="002406DF">
              <w:rPr>
                <w:rFonts w:ascii="Arial" w:hAnsi="Arial" w:cs="Arial"/>
                <w:color w:val="000000"/>
                <w:sz w:val="24"/>
                <w:highlight w:val="yellow"/>
              </w:rPr>
              <w:t>D</w:t>
            </w:r>
          </w:p>
        </w:tc>
        <w:tc>
          <w:tcPr>
            <w:tcW w:w="3069" w:type="dxa"/>
            <w:vAlign w:val="bottom"/>
          </w:tcPr>
          <w:p w:rsidR="00D22C0D" w:rsidRPr="00D22C0D" w:rsidRDefault="00620408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620408">
              <w:rPr>
                <w:rFonts w:ascii="Arial" w:hAnsi="Arial" w:cs="Arial"/>
                <w:color w:val="000000"/>
                <w:sz w:val="24"/>
                <w:highlight w:val="yellow"/>
              </w:rPr>
              <w:t>3.2j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499" w:type="dxa"/>
            <w:vAlign w:val="bottom"/>
          </w:tcPr>
          <w:p w:rsidR="00D22C0D" w:rsidRPr="00D22C0D" w:rsidRDefault="00620408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620408">
              <w:rPr>
                <w:rFonts w:ascii="Arial" w:hAnsi="Arial" w:cs="Arial"/>
                <w:color w:val="000000"/>
                <w:sz w:val="24"/>
                <w:highlight w:val="yellow"/>
              </w:rPr>
              <w:t>C</w:t>
            </w:r>
          </w:p>
        </w:tc>
        <w:tc>
          <w:tcPr>
            <w:tcW w:w="3069" w:type="dxa"/>
            <w:vAlign w:val="bottom"/>
          </w:tcPr>
          <w:p w:rsidR="00D22C0D" w:rsidRPr="00D22C0D" w:rsidRDefault="00620408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620408">
              <w:rPr>
                <w:rFonts w:ascii="Arial" w:hAnsi="Arial" w:cs="Arial"/>
                <w:color w:val="000000"/>
                <w:sz w:val="24"/>
                <w:highlight w:val="yellow"/>
              </w:rPr>
              <w:t>3.2l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149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C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3.1b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149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C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3.1a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9</w:t>
            </w:r>
          </w:p>
        </w:tc>
        <w:tc>
          <w:tcPr>
            <w:tcW w:w="149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A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3.1b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10</w:t>
            </w:r>
          </w:p>
        </w:tc>
        <w:tc>
          <w:tcPr>
            <w:tcW w:w="149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A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3.2d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11</w:t>
            </w:r>
          </w:p>
        </w:tc>
        <w:tc>
          <w:tcPr>
            <w:tcW w:w="149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D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3.2o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12</w:t>
            </w:r>
          </w:p>
        </w:tc>
        <w:tc>
          <w:tcPr>
            <w:tcW w:w="149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B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3.2f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13</w:t>
            </w:r>
          </w:p>
        </w:tc>
        <w:tc>
          <w:tcPr>
            <w:tcW w:w="149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D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3.2c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14</w:t>
            </w:r>
          </w:p>
        </w:tc>
        <w:tc>
          <w:tcPr>
            <w:tcW w:w="1499" w:type="dxa"/>
            <w:vAlign w:val="bottom"/>
          </w:tcPr>
          <w:p w:rsidR="00D22C0D" w:rsidRPr="002406DF" w:rsidRDefault="002406DF" w:rsidP="00D22C0D">
            <w:pPr>
              <w:jc w:val="center"/>
              <w:rPr>
                <w:rFonts w:ascii="Arial" w:hAnsi="Arial" w:cs="Arial"/>
                <w:color w:val="000000"/>
                <w:sz w:val="24"/>
                <w:highlight w:val="yellow"/>
              </w:rPr>
            </w:pPr>
            <w:r w:rsidRPr="002406DF">
              <w:rPr>
                <w:rFonts w:ascii="Arial" w:hAnsi="Arial" w:cs="Arial"/>
                <w:color w:val="000000"/>
                <w:sz w:val="24"/>
                <w:highlight w:val="yellow"/>
              </w:rPr>
              <w:t>B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3.2o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15</w:t>
            </w:r>
          </w:p>
        </w:tc>
        <w:tc>
          <w:tcPr>
            <w:tcW w:w="149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C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3.2b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16</w:t>
            </w:r>
          </w:p>
        </w:tc>
        <w:tc>
          <w:tcPr>
            <w:tcW w:w="149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B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3.2c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17</w:t>
            </w:r>
          </w:p>
        </w:tc>
        <w:tc>
          <w:tcPr>
            <w:tcW w:w="149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C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3.1b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18</w:t>
            </w:r>
          </w:p>
        </w:tc>
        <w:tc>
          <w:tcPr>
            <w:tcW w:w="149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A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3.2n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19</w:t>
            </w:r>
          </w:p>
        </w:tc>
        <w:tc>
          <w:tcPr>
            <w:tcW w:w="149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A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3.2n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20</w:t>
            </w:r>
          </w:p>
        </w:tc>
        <w:tc>
          <w:tcPr>
            <w:tcW w:w="149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C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3.1b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  <w:r w:rsidRPr="00D22C0D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49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A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3.2h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 w:rsidRPr="00D22C0D">
              <w:rPr>
                <w:rFonts w:ascii="Arial" w:hAnsi="Arial" w:cs="Arial"/>
                <w:sz w:val="24"/>
              </w:rPr>
              <w:t>2</w:t>
            </w:r>
            <w:r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49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D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3.1b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  <w:r w:rsidRPr="00D22C0D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49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B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3.1a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  <w:r w:rsidRPr="00D22C0D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49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C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3.2j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  <w:r w:rsidRPr="00D22C0D"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149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B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3.2k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  <w:r w:rsidRPr="00D22C0D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49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A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3.2j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  <w:r w:rsidRPr="00D22C0D"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149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B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3.2c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  <w:r w:rsidRPr="00D22C0D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149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D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3.2o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  <w:r w:rsidRPr="00D22C0D">
              <w:rPr>
                <w:rFonts w:ascii="Arial" w:hAnsi="Arial" w:cs="Arial"/>
                <w:sz w:val="24"/>
              </w:rPr>
              <w:t>9</w:t>
            </w:r>
          </w:p>
        </w:tc>
        <w:tc>
          <w:tcPr>
            <w:tcW w:w="1499" w:type="dxa"/>
            <w:vAlign w:val="bottom"/>
          </w:tcPr>
          <w:p w:rsidR="00D22C0D" w:rsidRPr="00D22C0D" w:rsidRDefault="008D7054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8D7054">
              <w:rPr>
                <w:rFonts w:ascii="Arial" w:hAnsi="Arial" w:cs="Arial"/>
                <w:color w:val="000000"/>
                <w:sz w:val="24"/>
                <w:highlight w:val="yellow"/>
              </w:rPr>
              <w:t>A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3.2d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CA1558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  <w:r w:rsidRPr="00D22C0D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49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B</w:t>
            </w:r>
          </w:p>
        </w:tc>
        <w:tc>
          <w:tcPr>
            <w:tcW w:w="3069" w:type="dxa"/>
            <w:vAlign w:val="bottom"/>
          </w:tcPr>
          <w:p w:rsidR="00D22C0D" w:rsidRPr="00D22C0D" w:rsidRDefault="00D22C0D" w:rsidP="00D22C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D22C0D">
              <w:rPr>
                <w:rFonts w:ascii="Arial" w:hAnsi="Arial" w:cs="Arial"/>
                <w:color w:val="000000"/>
                <w:sz w:val="24"/>
              </w:rPr>
              <w:t>3.2b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D22C0D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99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069" w:type="dxa"/>
          </w:tcPr>
          <w:p w:rsidR="00D22C0D" w:rsidRPr="00D22C0D" w:rsidRDefault="00D22C0D" w:rsidP="0080508B">
            <w:pPr>
              <w:rPr>
                <w:rFonts w:ascii="Arial" w:hAnsi="Arial" w:cs="Arial"/>
                <w:b/>
                <w:sz w:val="24"/>
              </w:rPr>
            </w:pPr>
            <w:r w:rsidRPr="00D22C0D">
              <w:rPr>
                <w:rFonts w:ascii="Arial" w:hAnsi="Arial" w:cs="Arial"/>
                <w:b/>
                <w:sz w:val="24"/>
              </w:rPr>
              <w:t>Total</w:t>
            </w:r>
            <w:r>
              <w:rPr>
                <w:rFonts w:ascii="Arial" w:hAnsi="Arial" w:cs="Arial"/>
                <w:b/>
                <w:sz w:val="24"/>
              </w:rPr>
              <w:t xml:space="preserve"> 3</w:t>
            </w:r>
            <w:r w:rsidRPr="00D22C0D">
              <w:rPr>
                <w:rFonts w:ascii="Arial" w:hAnsi="Arial" w:cs="Arial"/>
                <w:b/>
                <w:sz w:val="24"/>
              </w:rPr>
              <w:t>0 marks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  <w:tr w:rsidR="00D22C0D" w:rsidRPr="00D22C0D" w:rsidTr="00D22C0D">
        <w:tc>
          <w:tcPr>
            <w:tcW w:w="1586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99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069" w:type="dxa"/>
          </w:tcPr>
          <w:p w:rsidR="00D22C0D" w:rsidRPr="00D22C0D" w:rsidRDefault="00D22C0D" w:rsidP="00D22C0D">
            <w:pPr>
              <w:rPr>
                <w:rFonts w:ascii="Arial" w:hAnsi="Arial" w:cs="Arial"/>
                <w:b/>
                <w:sz w:val="24"/>
              </w:rPr>
            </w:pPr>
            <w:r w:rsidRPr="00D22C0D">
              <w:rPr>
                <w:rFonts w:ascii="Arial" w:hAnsi="Arial" w:cs="Arial"/>
                <w:b/>
                <w:sz w:val="24"/>
              </w:rPr>
              <w:t xml:space="preserve">Pass = </w:t>
            </w:r>
            <w:r>
              <w:rPr>
                <w:rFonts w:ascii="Arial" w:hAnsi="Arial" w:cs="Arial"/>
                <w:b/>
                <w:sz w:val="24"/>
              </w:rPr>
              <w:t>21</w:t>
            </w:r>
            <w:r w:rsidRPr="00D22C0D">
              <w:rPr>
                <w:rFonts w:ascii="Arial" w:hAnsi="Arial" w:cs="Arial"/>
                <w:b/>
                <w:sz w:val="24"/>
              </w:rPr>
              <w:t xml:space="preserve"> marks</w:t>
            </w:r>
          </w:p>
        </w:tc>
        <w:tc>
          <w:tcPr>
            <w:tcW w:w="2073" w:type="dxa"/>
          </w:tcPr>
          <w:p w:rsidR="00D22C0D" w:rsidRPr="00D22C0D" w:rsidRDefault="00D22C0D" w:rsidP="0080508B">
            <w:pPr>
              <w:rPr>
                <w:rFonts w:ascii="Arial" w:hAnsi="Arial" w:cs="Arial"/>
                <w:sz w:val="24"/>
              </w:rPr>
            </w:pPr>
          </w:p>
        </w:tc>
      </w:tr>
    </w:tbl>
    <w:p w:rsidR="00163C67" w:rsidRPr="00D22C0D" w:rsidRDefault="00163C67">
      <w:pPr>
        <w:rPr>
          <w:rFonts w:ascii="Arial" w:hAnsi="Arial" w:cs="Arial"/>
          <w:b/>
          <w:sz w:val="36"/>
        </w:rPr>
      </w:pPr>
    </w:p>
    <w:p w:rsidR="00163C67" w:rsidRPr="00163C67" w:rsidRDefault="00163C67">
      <w:pPr>
        <w:rPr>
          <w:b/>
          <w:sz w:val="32"/>
        </w:rPr>
      </w:pPr>
    </w:p>
    <w:sectPr w:rsidR="00163C67" w:rsidRPr="00163C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A16"/>
    <w:rsid w:val="000C27CD"/>
    <w:rsid w:val="00116785"/>
    <w:rsid w:val="00163C67"/>
    <w:rsid w:val="001A7412"/>
    <w:rsid w:val="001F0527"/>
    <w:rsid w:val="00222060"/>
    <w:rsid w:val="002356C6"/>
    <w:rsid w:val="002406DF"/>
    <w:rsid w:val="00283872"/>
    <w:rsid w:val="00336BAE"/>
    <w:rsid w:val="003E5A16"/>
    <w:rsid w:val="0041782E"/>
    <w:rsid w:val="00430C0E"/>
    <w:rsid w:val="005171AE"/>
    <w:rsid w:val="00565A89"/>
    <w:rsid w:val="00584A17"/>
    <w:rsid w:val="005B3FA2"/>
    <w:rsid w:val="00620408"/>
    <w:rsid w:val="006A6AD0"/>
    <w:rsid w:val="008D7054"/>
    <w:rsid w:val="008E30F2"/>
    <w:rsid w:val="00963C5A"/>
    <w:rsid w:val="00971EED"/>
    <w:rsid w:val="00A807D5"/>
    <w:rsid w:val="00B14F05"/>
    <w:rsid w:val="00B3187C"/>
    <w:rsid w:val="00C7371B"/>
    <w:rsid w:val="00C82FB5"/>
    <w:rsid w:val="00D22C0D"/>
    <w:rsid w:val="00D40E57"/>
    <w:rsid w:val="00DC146B"/>
    <w:rsid w:val="00DC55D8"/>
    <w:rsid w:val="00E214D7"/>
    <w:rsid w:val="00EC1DC6"/>
    <w:rsid w:val="00FC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5A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5A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3DB520055EDDB440B1956AA9AA49CCC9004CF52915F6BAA84DB1C445FED3725074" ma:contentTypeVersion="5" ma:contentTypeDescription="" ma:contentTypeScope="" ma:versionID="bb692bb41bf5cec4c175ad206ce1fd93">
  <xsd:schema xmlns:xsd="http://www.w3.org/2001/XMLSchema" xmlns:xs="http://www.w3.org/2001/XMLSchema" xmlns:p="http://schemas.microsoft.com/office/2006/metadata/properties" xmlns:ns1="http://schemas.microsoft.com/sharepoint/v3" xmlns:ns3="2f2f9355-f80e-4d7b-937a-0c27cfa03643" targetNamespace="http://schemas.microsoft.com/office/2006/metadata/properties" ma:root="true" ma:fieldsID="82c52efbb49e0486b1c0ac84759d6de7" ns1:_="" ns3:_="">
    <xsd:import namespace="http://schemas.microsoft.com/sharepoint/v3"/>
    <xsd:import namespace="2f2f9355-f80e-4d7b-937a-0c27cfa0364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3:WJEC_x0020_Language" minOccurs="0"/>
                <xsd:element ref="ns3:WJEC_x0020_Available_x0020_Online" minOccurs="0"/>
                <xsd:element ref="ns1:PublishingStartDate" minOccurs="0"/>
                <xsd:element ref="ns1:PublishingExpirationDate" minOccurs="0"/>
                <xsd:element ref="ns3:k48d8005054a4dd09ad49b7c837f0781" minOccurs="0"/>
                <xsd:element ref="ns3:TaxCatchAll" minOccurs="0"/>
                <xsd:element ref="ns3:TaxCatchAllLabel" minOccurs="0"/>
                <xsd:element ref="ns3:aa87a6a0bdfe4bfb97a25745bc8270e2" minOccurs="0"/>
                <xsd:element ref="ns3:bd6821cb7d3c4b4ab1e70668a679dc90" minOccurs="0"/>
                <xsd:element ref="ns3:i2be6ccaef284b9d8cadff396f0db8d6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3" nillable="true" ma:displayName="Description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9" nillable="true" ma:displayName="Scheduling Start Date" ma:internalName="PublishingStartDate">
      <xsd:simpleType>
        <xsd:restriction base="dms:Unknown"/>
      </xsd:simpleType>
    </xsd:element>
    <xsd:element name="PublishingExpirationDate" ma:index="10" nillable="true" ma:displayName="Scheduling End Dat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f9355-f80e-4d7b-937a-0c27cfa03643" elementFormDefault="qualified">
    <xsd:import namespace="http://schemas.microsoft.com/office/2006/documentManagement/types"/>
    <xsd:import namespace="http://schemas.microsoft.com/office/infopath/2007/PartnerControls"/>
    <xsd:element name="WJEC_x0020_Language" ma:index="7" nillable="true" ma:displayName="WJEC Language" ma:default="English" ma:internalName="WJEC_x0020_Languag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glish"/>
                    <xsd:enumeration value="Welsh"/>
                  </xsd:restriction>
                </xsd:simpleType>
              </xsd:element>
            </xsd:sequence>
          </xsd:extension>
        </xsd:complexContent>
      </xsd:complexType>
    </xsd:element>
    <xsd:element name="WJEC_x0020_Available_x0020_Online" ma:index="8" nillable="true" ma:displayName="WJEC Available Online" ma:default="0" ma:internalName="WJEC_x0020_Available_x0020_Online">
      <xsd:simpleType>
        <xsd:restriction base="dms:Boolean"/>
      </xsd:simpleType>
    </xsd:element>
    <xsd:element name="k48d8005054a4dd09ad49b7c837f0781" ma:index="12" nillable="true" ma:taxonomy="true" ma:internalName="k48d8005054a4dd09ad49b7c837f0781" ma:taxonomyFieldName="WJEC_x0020_Audiences" ma:displayName="WJEC Audiences" ma:default="" ma:fieldId="{448d8005-054a-4dd0-9ad4-9b7c837f0781}" ma:taxonomyMulti="true" ma:sspId="e1033d4c-53f7-4655-8cf6-8161ad0c09ed" ma:termSetId="b89074ec-3517-46a7-9614-0eff0543422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38ed43c9-1af0-4a1b-94e6-72fd201d0df6}" ma:internalName="TaxCatchAll" ma:showField="CatchAllData" ma:web="8a568d11-c2f3-477d-92a4-907a959cd0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38ed43c9-1af0-4a1b-94e6-72fd201d0df6}" ma:internalName="TaxCatchAllLabel" ma:readOnly="true" ma:showField="CatchAllDataLabel" ma:web="8a568d11-c2f3-477d-92a4-907a959cd0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a87a6a0bdfe4bfb97a25745bc8270e2" ma:index="17" nillable="true" ma:taxonomy="true" ma:internalName="aa87a6a0bdfe4bfb97a25745bc8270e2" ma:taxonomyFieldName="WJEC_x0020_Department" ma:displayName="WJEC Department" ma:default="" ma:fieldId="{aa87a6a0-bdfe-4bfb-97a2-5745bc8270e2}" ma:taxonomyMulti="true" ma:sspId="e1033d4c-53f7-4655-8cf6-8161ad0c09ed" ma:termSetId="076cd7ee-ac20-4cd2-af1f-bceb730fad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d6821cb7d3c4b4ab1e70668a679dc90" ma:index="20" nillable="true" ma:taxonomy="true" ma:internalName="bd6821cb7d3c4b4ab1e70668a679dc90" ma:taxonomyFieldName="Level" ma:displayName="WJEC Level" ma:default="" ma:fieldId="{bd6821cb-7d3c-4b4a-b1e7-0668a679dc90}" ma:sspId="e1033d4c-53f7-4655-8cf6-8161ad0c09ed" ma:termSetId="fa8f317e-b53d-4085-af76-4ea65a528b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2be6ccaef284b9d8cadff396f0db8d6" ma:index="22" nillable="true" ma:taxonomy="true" ma:internalName="i2be6ccaef284b9d8cadff396f0db8d6" ma:taxonomyFieldName="WJEC_x0020_Subject" ma:displayName="WJEC Subject" ma:default="" ma:fieldId="{22be6cca-ef28-4b9d-8cad-ff396f0db8d6}" ma:sspId="e1033d4c-53f7-4655-8cf6-8161ad0c09ed" ma:termSetId="8c3126d1-d4d2-41e8-bc2c-f4f0690100a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2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0F3E9F21F3C6DC4F8CBDCFBA1CC0655C" ma:contentTypeVersion="16" ma:contentTypeDescription="" ma:contentTypeScope="" ma:versionID="d89d17ef84b1dbc294c86d7aef5f76ec">
  <xsd:schema xmlns:xsd="http://www.w3.org/2001/XMLSchema" xmlns:xs="http://www.w3.org/2001/XMLSchema" xmlns:p="http://schemas.microsoft.com/office/2006/metadata/properties" xmlns:ns1="http://schemas.microsoft.com/sharepoint/v3" xmlns:ns3="36f98b4f-ba65-4a7d-9a34-48b23de556cb" xmlns:ns4="2d0c3ca8-6eaa-4549-8ba4-a2d5d6dea315" targetNamespace="http://schemas.microsoft.com/office/2006/metadata/properties" ma:root="true" ma:fieldsID="8861c933775349352cff91f28a3fbf7c" ns1:_="" ns3:_="" ns4:_="">
    <xsd:import namespace="http://schemas.microsoft.com/sharepoint/v3"/>
    <xsd:import namespace="36f98b4f-ba65-4a7d-9a34-48b23de556cb"/>
    <xsd:import namespace="2d0c3ca8-6eaa-4549-8ba4-a2d5d6dea315"/>
    <xsd:element name="properties">
      <xsd:complexType>
        <xsd:sequence>
          <xsd:element name="documentManagement">
            <xsd:complexType>
              <xsd:all>
                <xsd:element ref="ns1:RoutingRuleDescription"/>
                <xsd:element ref="ns3:WJEC_x0020_Language" minOccurs="0"/>
                <xsd:element ref="ns3:WJEC_x0020_Available_x0020_Online" minOccurs="0"/>
                <xsd:element ref="ns1:PublishingStartDate" minOccurs="0"/>
                <xsd:element ref="ns1:PublishingExpirationDate" minOccurs="0"/>
                <xsd:element ref="ns1:ReportDescription" minOccurs="0"/>
                <xsd:element ref="ns1:ParentId" minOccurs="0"/>
                <xsd:element ref="ns1:ReportOwner" minOccurs="0"/>
                <xsd:element ref="ns1:ReportCategory" minOccurs="0"/>
                <xsd:element ref="ns1:ReportStatus" minOccurs="0"/>
                <xsd:element ref="ns3:TaxCatchAll" minOccurs="0"/>
                <xsd:element ref="ns3:TaxCatchAllLabel" minOccurs="0"/>
                <xsd:element ref="ns3:aa87a6a0bdfe4bfb97a25745bc8270e2" minOccurs="0"/>
                <xsd:element ref="ns3:k48d8005054a4dd09ad49b7c837f0781" minOccurs="0"/>
                <xsd:element ref="ns3:bd6821cb7d3c4b4ab1e70668a679dc90" minOccurs="0"/>
                <xsd:element ref="ns3:i2be6ccaef284b9d8cadff396f0db8d6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lcf76f155ced4ddcb4097134ff3c332f" minOccurs="0"/>
                <xsd:element ref="ns4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3" ma:displayName="Description3" ma:description="can't delete this column" ma:internalName="RoutingRuleDescription">
      <xsd:simpleType>
        <xsd:restriction base="dms:Text">
          <xsd:maxLength value="255"/>
        </xsd:restriction>
      </xsd:simpleType>
    </xsd:element>
    <xsd:element name="PublishingStartDate" ma:index="9" nillable="true" ma:displayName="Scheduling Start Date" ma:description="" ma:internalName="PublishingStartDate" ma:readOnly="false">
      <xsd:simpleType>
        <xsd:restriction base="dms:Unknown"/>
      </xsd:simpleType>
    </xsd:element>
    <xsd:element name="PublishingExpirationDate" ma:index="10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 ma:readOnly="false">
      <xsd:simpleType>
        <xsd:restriction base="dms:Unknown"/>
      </xsd:simpleType>
    </xsd:element>
    <xsd:element name="ReportDescription" ma:index="12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13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4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Category" ma:index="15" nillable="true" ma:displayName="Report Category" ma:description="Category of the report" ma:internalName="ReportCategory">
      <xsd:simpleType>
        <xsd:restriction base="dms:Choice">
          <xsd:enumeration value="Category 1"/>
          <xsd:enumeration value="Category 2"/>
          <xsd:enumeration value="Category 3"/>
        </xsd:restriction>
      </xsd:simpleType>
    </xsd:element>
    <xsd:element name="ReportStatus" ma:index="16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WJEC_x0020_Language" ma:index="7" nillable="true" ma:displayName="WJEC Language" ma:default="English" ma:internalName="WJEC_x0020_Language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English"/>
                        <xsd:enumeration value="Welsh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WJEC_x0020_Available_x0020_Online" ma:index="8" nillable="true" ma:displayName="WJEC Available Online" ma:default="0" ma:internalName="WJEC_x0020_Available_x0020_Online" ma:readOnly="false">
      <xsd:simpleType>
        <xsd:restriction base="dms:Boolean"/>
      </xsd:simpleType>
    </xsd:element>
    <xsd:element name="TaxCatchAll" ma:index="17" nillable="true" ma:displayName="Taxonomy Catch All Column" ma:description="" ma:list="{3317158d-5997-432d-8f64-ed5253ed3d4a}" ma:internalName="TaxCatchAll" ma:readOnly="false" ma:showField="CatchAllData" ma:web="36f98b4f-ba65-4a7d-9a34-48b23de55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description="" ma:list="{3317158d-5997-432d-8f64-ed5253ed3d4a}" ma:internalName="TaxCatchAllLabel" ma:readOnly="true" ma:showField="CatchAllDataLabel" ma:web="36f98b4f-ba65-4a7d-9a34-48b23de55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a87a6a0bdfe4bfb97a25745bc8270e2" ma:index="19" nillable="true" ma:taxonomy="true" ma:internalName="aa87a6a0bdfe4bfb97a25745bc8270e2" ma:taxonomyFieldName="WJEC_x0020_Department" ma:displayName="WJEC Department" ma:readOnly="false" ma:fieldId="{aa87a6a0-bdfe-4bfb-97a2-5745bc8270e2}" ma:taxonomyMulti="true" ma:sspId="fd004107-dac0-45af-83fb-11757b2c8399" ma:termSetId="0c9e301d-bcca-45db-a9e6-62eca92a187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48d8005054a4dd09ad49b7c837f0781" ma:index="20" nillable="true" ma:taxonomy="true" ma:internalName="k48d8005054a4dd09ad49b7c837f0781" ma:taxonomyFieldName="WJEC_x0020_Audiences" ma:displayName="WJEC Audiences" ma:readOnly="false" ma:fieldId="{448d8005-054a-4dd0-9ad4-9b7c837f0781}" ma:taxonomyMulti="true" ma:sspId="fd004107-dac0-45af-83fb-11757b2c8399" ma:termSetId="166b6179-d2c6-4c70-a6b7-272e06564e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d6821cb7d3c4b4ab1e70668a679dc90" ma:index="21" nillable="true" ma:taxonomy="true" ma:internalName="bd6821cb7d3c4b4ab1e70668a679dc90" ma:taxonomyFieldName="Level" ma:displayName="WJEC Level" ma:readOnly="false" ma:fieldId="{bd6821cb-7d3c-4b4a-b1e7-0668a679dc90}" ma:sspId="fd004107-dac0-45af-83fb-11757b2c8399" ma:termSetId="59a26772-2824-4ae5-a980-b245c5fe667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2be6ccaef284b9d8cadff396f0db8d6" ma:index="22" nillable="true" ma:taxonomy="true" ma:internalName="i2be6ccaef284b9d8cadff396f0db8d6" ma:taxonomyFieldName="WJEC_x0020_Subject" ma:displayName="WJEC Subject" ma:readOnly="false" ma:fieldId="{22be6cca-ef28-4b9d-8cad-ff396f0db8d6}" ma:sspId="fd004107-dac0-45af-83fb-11757b2c8399" ma:termSetId="b742e4c9-7553-4491-a9cc-b4fc866c42a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0c3ca8-6eaa-4549-8ba4-a2d5d6dea3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2" nillable="true" ma:displayName="MediaServiceAutoTags" ma:internalName="MediaServiceAutoTags" ma:readOnly="true">
      <xsd:simpleType>
        <xsd:restriction base="dms:Text"/>
      </xsd:simpleType>
    </xsd:element>
    <xsd:element name="MediaServiceOCR" ma:index="3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4" nillable="true" ma:displayName="MediaServiceLocation" ma:internalName="MediaServiceLocation" ma:readOnly="true">
      <xsd:simpleType>
        <xsd:restriction base="dms:Text"/>
      </xsd:simpleType>
    </xsd:element>
    <xsd:element name="lcf76f155ced4ddcb4097134ff3c332f" ma:index="35" nillable="true" ma:displayName="Image Tags_0" ma:hidden="true" ma:internalName="lcf76f155ced4ddcb4097134ff3c332f">
      <xsd:simpleType>
        <xsd:restriction base="dms:Note"/>
      </xsd:simpleType>
    </xsd:element>
    <xsd:element name="Comments" ma:index="36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2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>Default</RoutingRuleDescription>
    <PublishingExpirationDate xmlns="http://schemas.microsoft.com/sharepoint/v3" xsi:nil="true"/>
    <PublishingStartDate xmlns="http://schemas.microsoft.com/sharepoint/v3" xsi:nil="true"/>
    <k48d8005054a4dd09ad49b7c837f0781 xmlns="36f98b4f-ba65-4a7d-9a34-48b23de556cb">
      <Terms xmlns="http://schemas.microsoft.com/office/infopath/2007/PartnerControls"/>
    </k48d8005054a4dd09ad49b7c837f0781>
    <WJEC_x0020_Language xmlns="36f98b4f-ba65-4a7d-9a34-48b23de556cb">
      <Value>English</Value>
    </WJEC_x0020_Language>
    <WJEC_x0020_Available_x0020_Online xmlns="36f98b4f-ba65-4a7d-9a34-48b23de556cb">false</WJEC_x0020_Available_x0020_Online>
    <i2be6ccaef284b9d8cadff396f0db8d6 xmlns="36f98b4f-ba65-4a7d-9a34-48b23de556cb">
      <Terms xmlns="http://schemas.microsoft.com/office/infopath/2007/PartnerControls"/>
    </i2be6ccaef284b9d8cadff396f0db8d6>
    <TaxCatchAll xmlns="36f98b4f-ba65-4a7d-9a34-48b23de556cb" xsi:nil="true"/>
    <bd6821cb7d3c4b4ab1e70668a679dc90 xmlns="36f98b4f-ba65-4a7d-9a34-48b23de556cb">
      <Terms xmlns="http://schemas.microsoft.com/office/infopath/2007/PartnerControls"/>
    </bd6821cb7d3c4b4ab1e70668a679dc90>
    <aa87a6a0bdfe4bfb97a25745bc8270e2 xmlns="36f98b4f-ba65-4a7d-9a34-48b23de556cb">
      <Terms xmlns="http://schemas.microsoft.com/office/infopath/2007/PartnerControls"/>
    </aa87a6a0bdfe4bfb97a25745bc8270e2>
    <ReportCategory xmlns="http://schemas.microsoft.com/sharepoint/v3" xsi:nil="true"/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  <lcf76f155ced4ddcb4097134ff3c332f xmlns="2d0c3ca8-6eaa-4549-8ba4-a2d5d6dea315" xsi:nil="true"/>
    <Comments xmlns="2d0c3ca8-6eaa-4549-8ba4-a2d5d6dea315" xsi:nil="true"/>
  </documentManagement>
</p:properties>
</file>

<file path=customXml/itemProps1.xml><?xml version="1.0" encoding="utf-8"?>
<ds:datastoreItem xmlns:ds="http://schemas.openxmlformats.org/officeDocument/2006/customXml" ds:itemID="{92162B62-5CEB-4C15-BEEA-0824A044D626}"/>
</file>

<file path=customXml/itemProps2.xml><?xml version="1.0" encoding="utf-8"?>
<ds:datastoreItem xmlns:ds="http://schemas.openxmlformats.org/officeDocument/2006/customXml" ds:itemID="{CFBC446C-756D-4A08-9B4F-31CAABA1BD89}"/>
</file>

<file path=customXml/itemProps3.xml><?xml version="1.0" encoding="utf-8"?>
<ds:datastoreItem xmlns:ds="http://schemas.openxmlformats.org/officeDocument/2006/customXml" ds:itemID="{6DEE5753-CF57-43DC-BCCF-18F2A3472B2A}"/>
</file>

<file path=customXml/itemProps4.xml><?xml version="1.0" encoding="utf-8"?>
<ds:datastoreItem xmlns:ds="http://schemas.openxmlformats.org/officeDocument/2006/customXml" ds:itemID="{5B39B75B-A645-47D5-A21F-889D226EF2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Koziol, Laura</dc:creator>
  <cp:keywords/>
  <cp:lastModifiedBy>WJEC</cp:lastModifiedBy>
  <cp:revision>2</cp:revision>
  <cp:lastPrinted>2016-03-21T11:27:00Z</cp:lastPrinted>
  <dcterms:created xsi:type="dcterms:W3CDTF">2017-07-11T09:43:00Z</dcterms:created>
  <dcterms:modified xsi:type="dcterms:W3CDTF">2017-07-11T09:43:00Z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0x01010058DDEB47312E4967BFC1576B96E8C3D4000F3E9F21F3C6DC4F8CBDCFBA1CC0655C</vt:lpwstr>
  </property>
  <property fmtid="{D5CDD505-2E9C-101B-9397-08002B2CF9AE}" pid="3" name="WJEC_x0020_Audiences">
    <vt:lpwstr/>
  </property>
  <property fmtid="{D5CDD505-2E9C-101B-9397-08002B2CF9AE}" pid="4" name="WJEC_x0020_Department">
    <vt:lpwstr/>
  </property>
  <property fmtid="{D5CDD505-2E9C-101B-9397-08002B2CF9AE}" pid="5" name="WJEC Department">
    <vt:lpwstr/>
  </property>
  <property fmtid="{D5CDD505-2E9C-101B-9397-08002B2CF9AE}" pid="6" name="WJEC Audiences">
    <vt:lpwstr/>
  </property>
  <property fmtid="{D5CDD505-2E9C-101B-9397-08002B2CF9AE}" pid="7" name="WJEC Subject">
    <vt:lpwstr/>
  </property>
  <property fmtid="{D5CDD505-2E9C-101B-9397-08002B2CF9AE}" pid="8" name="Level">
    <vt:lpwstr/>
  </property>
  <property fmtid="{D5CDD505-2E9C-101B-9397-08002B2CF9AE}" pid="10" name="WJEC Exam Season">
    <vt:lpwstr/>
  </property>
  <property fmtid="{D5CDD505-2E9C-101B-9397-08002B2CF9AE}" pid="13" name="_Source">
    <vt:lpwstr/>
  </property>
  <property fmtid="{D5CDD505-2E9C-101B-9397-08002B2CF9AE}" pid="14" name="WJEC Subject Code">
    <vt:lpwstr/>
  </property>
  <property fmtid="{D5CDD505-2E9C-101B-9397-08002B2CF9AE}" pid="16" name="WJEC Paper Code">
    <vt:lpwstr/>
  </property>
  <property fmtid="{D5CDD505-2E9C-101B-9397-08002B2CF9AE}" pid="18" name="DocumentType">
    <vt:lpwstr/>
  </property>
</Properties>
</file>